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25" w:rsidRDefault="002E5F25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5F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25" w:rsidRDefault="002E5F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25" w:rsidRDefault="002E5F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5F25" w:rsidRDefault="002E5F25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05.05.2025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25" w:rsidRDefault="002E5F25">
            <w:pPr>
              <w:pStyle w:val="ConsPlusNormal"/>
            </w:pPr>
          </w:p>
        </w:tc>
      </w:tr>
    </w:tbl>
    <w:p w:rsidR="002E5F25" w:rsidRDefault="002E5F25">
      <w:pPr>
        <w:pStyle w:val="ConsPlusNormal"/>
        <w:spacing w:before="480"/>
      </w:pPr>
      <w:r>
        <w:rPr>
          <w:b/>
          <w:sz w:val="38"/>
        </w:rPr>
        <w:t>Срочный трудовой договор с несовершеннолетним работником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</w:pPr>
      <w:r>
        <w:rPr>
          <w:b/>
        </w:rPr>
        <w:t>Трудовой договор N ___</w:t>
      </w:r>
      <w:hyperlink w:anchor="P243">
        <w:r>
          <w:rPr>
            <w:i/>
            <w:color w:val="0000FF"/>
          </w:rPr>
          <w:t>&lt;1&gt;</w:t>
        </w:r>
      </w:hyperlink>
    </w:p>
    <w:p w:rsidR="002E5F25" w:rsidRDefault="002E5F2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E5F2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  <w:jc w:val="right"/>
            </w:pPr>
            <w:r>
              <w:t>"___"_______ ____ г.</w:t>
            </w:r>
          </w:p>
        </w:tc>
      </w:tr>
    </w:tbl>
    <w:p w:rsidR="002E5F25" w:rsidRDefault="002E5F25">
      <w:pPr>
        <w:pStyle w:val="ConsPlusNormal"/>
        <w:spacing w:before="220"/>
        <w:ind w:firstLine="540"/>
        <w:jc w:val="both"/>
      </w:pPr>
      <w:r>
        <w:t xml:space="preserve">______________________ </w:t>
      </w:r>
      <w:r>
        <w:rPr>
          <w:i/>
        </w:rPr>
        <w:t>(наименование или Ф.И.О. работодателя)</w:t>
      </w:r>
      <w:r>
        <w:t xml:space="preserve">, именуем__ в дальнейшем "Работодатель", в лице ______________________ </w:t>
      </w:r>
      <w:r>
        <w:rPr>
          <w:i/>
        </w:rPr>
        <w:t>(должность, 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___ на основании _________________ </w:t>
      </w:r>
      <w:r>
        <w:rPr>
          <w:i/>
        </w:rPr>
        <w:t>(документ, подтверждающий полномочия)</w:t>
      </w:r>
      <w:r>
        <w:t>, с одной стороны и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_______________________ </w:t>
      </w:r>
      <w:r>
        <w:rPr>
          <w:i/>
        </w:rPr>
        <w:t>(Ф.И.О.)</w:t>
      </w:r>
      <w:r>
        <w:t>, "__"_______ ____ года рождения, именуем__ в дальнейшем "Работник", паспорт: серия ______ N _______, выдан ______________, код подразделения ______________ (</w:t>
      </w:r>
      <w:r>
        <w:rPr>
          <w:i/>
        </w:rPr>
        <w:t>вариант:</w:t>
      </w:r>
      <w:r>
        <w:t xml:space="preserve"> с письменного согласия одного из родителей (попечителя) ________________________ / согласия органа опеки и попечительства </w:t>
      </w:r>
      <w:r>
        <w:rPr>
          <w:i/>
        </w:rPr>
        <w:t>(иного законного представителя)</w:t>
      </w:r>
      <w:r>
        <w:t xml:space="preserve"> ______________),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(</w:t>
      </w:r>
      <w:r>
        <w:rPr>
          <w:i/>
        </w:rPr>
        <w:t>вариант в случае заключения трудового договора с работником, не достигшим 14 лет:</w:t>
      </w:r>
      <w:r>
        <w:t xml:space="preserve"> __________________ </w:t>
      </w:r>
      <w:r>
        <w:rPr>
          <w:i/>
        </w:rPr>
        <w:t>(Ф.И.О.)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 в качестве законного представителя (опекуна) несовершеннолетнего(ней) __________________ </w:t>
      </w:r>
      <w:r>
        <w:rPr>
          <w:i/>
        </w:rPr>
        <w:t>(Ф.И.О.)</w:t>
      </w:r>
      <w:r>
        <w:t>, "__"_______ ____ года рождения, свидетельство о рождении: серия ___________ N _________, выдано __________________), с письменного разрешения органа опеки и попечительства ________________, с другой стороны, совместно именуемые "Стороны", заключили настоящий Трудовой договор о нижеследующем: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1. Предмет Трудового договора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 xml:space="preserve">1.1. Работодатель обязуется предоставить Работнику работу в должности ______________ в соответствии со штатным расписанием </w:t>
      </w:r>
      <w:r>
        <w:rPr>
          <w:i/>
        </w:rPr>
        <w:t>(профессии, специальности с указанием квалификации, конкретного вида поручаемой работнику работы)</w:t>
      </w:r>
      <w:r>
        <w:t xml:space="preserve"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>
        <w:rPr>
          <w:i/>
        </w:rPr>
        <w:t>(при наличии)</w:t>
      </w:r>
      <w:r>
        <w:t>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1.2. Работа по настоящему Трудовому договору является для Работника основной.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1.3. Местом работы Работника является _______________________, </w:t>
      </w:r>
      <w:proofErr w:type="spellStart"/>
      <w:r>
        <w:t>расположенн</w:t>
      </w:r>
      <w:proofErr w:type="spellEnd"/>
      <w:r>
        <w:t xml:space="preserve">__ по адресу: ____________________ </w:t>
      </w:r>
      <w:hyperlink w:anchor="P247">
        <w:r>
          <w:rPr>
            <w:i/>
            <w:color w:val="0000FF"/>
          </w:rPr>
          <w:t>&lt;2&gt;</w:t>
        </w:r>
      </w:hyperlink>
      <w:r>
        <w:t>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1.4. Работник подчиняется непосредственно __________________.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1.5.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 </w:t>
      </w:r>
      <w:hyperlink w:anchor="P248">
        <w:r>
          <w:rPr>
            <w:i/>
            <w:color w:val="0000FF"/>
          </w:rPr>
          <w:t>&lt;3&gt;</w:t>
        </w:r>
      </w:hyperlink>
      <w:r>
        <w:t>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rPr>
          <w:i/>
        </w:rPr>
        <w:t xml:space="preserve">Вариант дополнительно при заключении трудового договора с работником от 15 до 16 </w:t>
      </w:r>
      <w:r>
        <w:rPr>
          <w:i/>
        </w:rPr>
        <w:lastRenderedPageBreak/>
        <w:t>лет.</w:t>
      </w:r>
      <w:r>
        <w:t xml:space="preserve"> Труд Работника по настоящему Трудовому договору является легким, не причиняет вреда здоровью Работника (</w:t>
      </w:r>
      <w:r>
        <w:rPr>
          <w:i/>
        </w:rPr>
        <w:t>вариант дополнительно:</w:t>
      </w:r>
      <w:r>
        <w:t xml:space="preserve"> и без ущерба для освоения образовательной программы).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Вариант дополнительно при заключении трудового договора с работником от 14 до 15 лет.</w:t>
      </w:r>
      <w:r>
        <w:t xml:space="preserve"> Труд Работника по настоящему Трудовому договору является легким, не причиняет вреда здоровью Работника, осуществляется в свободное от получения образования время и без ущерба для освоения образовательной программы. Согласие одного из родителей (попечителя) (</w:t>
      </w:r>
      <w:r>
        <w:rPr>
          <w:i/>
        </w:rPr>
        <w:t>вариант:</w:t>
      </w:r>
      <w:r>
        <w:t xml:space="preserve"> органа опеки и попечительства </w:t>
      </w:r>
      <w:r>
        <w:rPr>
          <w:i/>
        </w:rPr>
        <w:t>(иного законного представителя)</w:t>
      </w:r>
      <w:r>
        <w:t>) на заключение Договора выражено в ______________________, являющихся неотъемлемыми частями настоящего Трудового договора (Приложения N ___ и N ____).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Вариант дополнительно при заключении трудового договора с работником, не достигшим 14 лет.</w:t>
      </w:r>
      <w:r>
        <w:t xml:space="preserve"> Труд Работника по настоящему Трудовому договору является легким, не причиняет вреда здоровью и нравственному развитию Работника, используется для участия в создании и (или) исполнении (экспонировании) произведений. Согласие одного из родителей (попечителя) и разрешение органа опеки и попечительства на заключение Договора выражено в ___________________, являющемся неотъемлемой частью настоящего Трудового договора (Приложение N _______).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 xml:space="preserve">1.6. Работнику установлены следующие условия труда на рабочем месте: ___________________ </w:t>
      </w:r>
      <w:r>
        <w:rPr>
          <w:i/>
        </w:rPr>
        <w:t xml:space="preserve">(указать класс, подкласс условий труда </w:t>
      </w:r>
      <w:hyperlink w:anchor="P249">
        <w:r>
          <w:rPr>
            <w:i/>
            <w:color w:val="0000FF"/>
          </w:rPr>
          <w:t>&lt;4&gt;</w:t>
        </w:r>
      </w:hyperlink>
      <w:r>
        <w:rPr>
          <w:i/>
        </w:rPr>
        <w:t xml:space="preserve">, если </w:t>
      </w:r>
      <w:proofErr w:type="spellStart"/>
      <w:r>
        <w:rPr>
          <w:i/>
        </w:rPr>
        <w:t>спецоценка</w:t>
      </w:r>
      <w:proofErr w:type="spellEnd"/>
      <w:r>
        <w:rPr>
          <w:i/>
        </w:rPr>
        <w:t xml:space="preserve"> условий труда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ним)</w:t>
      </w:r>
      <w:r>
        <w:t>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1.8. Работник подлежит обязательному социальному страхованию от несчастных случаев на производстве и профессиональных заболеваний.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1.9. 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1.10. Работник принимается на работу после предварительного обязательного медицинского осмотра.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Предусмотренные настоящим пунктом обязательные медицинские осмотры осуществляются за счет средств Работодателя.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2. Срок действия Трудового договора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2.1. Настоящий Трудовой договор вступает в силу со дня его заключения Работником и Работодателем (</w:t>
      </w:r>
      <w:r>
        <w:rPr>
          <w:i/>
        </w:rPr>
        <w:t>вариант:</w:t>
      </w:r>
      <w:r>
        <w:t xml:space="preserve"> со дня фактического допущения Работника к работе с ведома или по поручению Работодателя или его представителя) и прекращается _______________ </w:t>
      </w:r>
      <w:hyperlink w:anchor="P252">
        <w:r>
          <w:rPr>
            <w:i/>
            <w:color w:val="0000FF"/>
          </w:rPr>
          <w:t>&lt;5&gt;</w:t>
        </w:r>
      </w:hyperlink>
      <w:r>
        <w:t>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2.2. Дата начала работы: "___"_______ ____ г.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2.3. На основании </w:t>
      </w:r>
      <w:hyperlink r:id="rId4">
        <w:r>
          <w:rPr>
            <w:color w:val="0000FF"/>
          </w:rPr>
          <w:t>ст. 59</w:t>
        </w:r>
      </w:hyperlink>
      <w:r>
        <w:t xml:space="preserve"> Трудового кодекса Российской Федерации настоящий Трудовой договор является срочным и заключен на срок до ___________________ в связи с _____________ </w:t>
      </w:r>
      <w:r>
        <w:rPr>
          <w:i/>
        </w:rPr>
        <w:t>(указать основания заключения срочного трудового договора)</w:t>
      </w:r>
      <w:r>
        <w:t>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lastRenderedPageBreak/>
        <w:t>3. Условия оплаты труда Работника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3.1. За выполнение работы Работнику устанавливается должностной оклад (</w:t>
      </w:r>
      <w:r>
        <w:rPr>
          <w:i/>
        </w:rPr>
        <w:t>вариант:</w:t>
      </w:r>
      <w:r>
        <w:t xml:space="preserve"> тарифная ставка) в размере ________ (__________) рублей в месяц (</w:t>
      </w:r>
      <w:r>
        <w:rPr>
          <w:i/>
        </w:rPr>
        <w:t>вариант для тарифной ставки:</w:t>
      </w:r>
      <w:r>
        <w:t xml:space="preserve"> день/час). Оплата труда производится пропорционально отработанному времени (</w:t>
      </w:r>
      <w:r>
        <w:rPr>
          <w:i/>
        </w:rPr>
        <w:t>вариант:</w:t>
      </w:r>
      <w:r>
        <w:t xml:space="preserve"> в зависимости от нормы выработки) </w:t>
      </w:r>
      <w:hyperlink w:anchor="P253">
        <w:r>
          <w:rPr>
            <w:i/>
            <w:color w:val="0000FF"/>
          </w:rPr>
          <w:t>&lt;6&gt;</w:t>
        </w:r>
      </w:hyperlink>
      <w:r>
        <w:t>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3.2.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(утверждено Работодателем "___"_______ ____ г.), с которым Работник ознакомлен при подписании Трудового договора.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rPr>
          <w:i/>
        </w:rPr>
        <w:t xml:space="preserve">Вариант условия трудового договора с творческими работниками средств массовой информации, организаций кинематографии, теле- и </w:t>
      </w:r>
      <w:proofErr w:type="spellStart"/>
      <w:r>
        <w:rPr>
          <w:i/>
        </w:rPr>
        <w:t>видеосъемочных</w:t>
      </w:r>
      <w:proofErr w:type="spellEnd"/>
      <w:r>
        <w:rPr>
          <w:i/>
        </w:rPr>
        <w:t xml:space="preserve"> коллективов, театров, театральных и концертных организаций, цирков и иными лицами.</w:t>
      </w:r>
      <w:r>
        <w:t xml:space="preserve"> 3.3. С согласия Работника Работодатель вправе привлекать его к выполнению дополнительной работы по другой или такой же профессии (должности) за дополнительную плату, к сверхурочной работе, работе в ночное время, в выходные и нерабочие праздничные дни и направлять в служебные командировки </w:t>
      </w:r>
      <w:hyperlink w:anchor="P255">
        <w:r>
          <w:rPr>
            <w:i/>
            <w:color w:val="0000FF"/>
          </w:rPr>
          <w:t>&lt;7&gt;</w:t>
        </w:r>
      </w:hyperlink>
      <w:r>
        <w:rPr>
          <w:i/>
        </w:rPr>
        <w:t>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3.4. Заработная плата выплачивается Работнику в месте выполнения им работы путем выдачи наличных денежных средств в кассе Работодателя (</w:t>
      </w:r>
      <w:r>
        <w:rPr>
          <w:i/>
        </w:rPr>
        <w:t>вариант:</w:t>
      </w:r>
      <w:r>
        <w:t xml:space="preserve"> перечисления на счет Работника в банке) каждые полмесяца в день, установленный Правилами внутреннего трудового распорядка Работодателя.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3.5. Время простоя по вине Работодателя оплачивается в размере двух третей средней заработной платы Работника, если иное не предусмотрено законодательством.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Время простоя по причинам, не зависящим от Работодателя и Работника, оплачивается в размере двух третей должностного оклада (</w:t>
      </w:r>
      <w:r>
        <w:rPr>
          <w:i/>
        </w:rPr>
        <w:t>вариант:</w:t>
      </w:r>
      <w:r>
        <w:t xml:space="preserve"> тарифной ставки), рассчитанных пропорционально времени простоя.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Время простоя по вине Работника не оплачивается.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3.6.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 xml:space="preserve">4. Режим рабочего времени и времени отдыха </w:t>
      </w:r>
      <w:hyperlink w:anchor="P256">
        <w:r>
          <w:rPr>
            <w:i/>
            <w:color w:val="0000FF"/>
          </w:rPr>
          <w:t>&lt;8&gt;</w:t>
        </w:r>
      </w:hyperlink>
      <w:r>
        <w:t>. Отпуск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4.1. Работнику устанавливается сокращенная продолжительность рабочего времени ___________ часа в неделю, следующий режим рабочего времени: ___________ с предоставлением ______ выходного дня (</w:t>
      </w:r>
      <w:r>
        <w:rPr>
          <w:i/>
        </w:rPr>
        <w:t>вариант:</w:t>
      </w:r>
      <w:r>
        <w:t xml:space="preserve"> выходных дней) - _____________.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4.2. Время начала работы: _______________.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Время окончания работы: _________________.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4.3. В течение рабочего дня Работнику (</w:t>
      </w:r>
      <w:r>
        <w:rPr>
          <w:i/>
        </w:rPr>
        <w:t>вариант:</w:t>
      </w:r>
      <w:r>
        <w:t xml:space="preserve"> не) устанавливается перерыв для отдыха и питания с ___ часов ___ минут до ___ часов ___ минут, который в рабочее время не включается.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4.4. Ежегодный основной оплачиваемый отпуск предоставляется Работнику продолжительностью </w:t>
      </w:r>
      <w:r>
        <w:rPr>
          <w:i/>
        </w:rPr>
        <w:t>(не менее 31)</w:t>
      </w:r>
      <w:r>
        <w:t xml:space="preserve"> _____________ календарных дней в любое время.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О времени начала отпуска Работник должен письменно уведомить Работодателя не позднее чем за две недели до его начала.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4.5. По семейным обстоятельствам и другим уважительным причинам Работнику на </w:t>
      </w:r>
      <w:r>
        <w:lastRenderedPageBreak/>
        <w:t>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5. Права и обязанности Работника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5.1. Работник обязан добросовестно исполнять следующие должностные обязанности: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5.1.1. ____________________________________.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5.1.2. ____________________________________.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5.1.3. ____________________________________.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5.1.4. ____________________________________.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5.2. Работник обязан соблюдать: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5.2.1. Правила внутреннего трудового распорядка и иные локальные нормативные акты Работодателя.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5.2.2. Трудовую дисциплину.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5.2.3. Требования по охране труда и обеспечению безопасности труда.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5.3. Работник обязан: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5.3.2.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5.3.3. 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 "______________".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5.4. Работник имеет право: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5.4.1. На изменение и расторжение Трудового договора в порядке и на условиях, которые установлены Трудовым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5.4.2. Предоставление ему работы, обусловленной настоящим Трудовым договором.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5.4.3.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>
        <w:rPr>
          <w:i/>
        </w:rPr>
        <w:t>(при наличии)</w:t>
      </w:r>
      <w:r>
        <w:t>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5.4.4.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5.4.5. Отдых, обеспечиваемый установлением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lastRenderedPageBreak/>
        <w:t>5.4.6. Полную достоверную информацию об условиях труда и требованиях охраны труда на рабочем месте.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5.4.7. Подготовку и дополнительное профессиональное образование в порядке, установленном Трудовым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5.4.8.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5.4.9. Участие в управлении организацией в предусмотренных Трудовым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и коллективным договором </w:t>
      </w:r>
      <w:r>
        <w:rPr>
          <w:i/>
        </w:rPr>
        <w:t>(при наличии)</w:t>
      </w:r>
      <w:r>
        <w:t xml:space="preserve"> формах.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5.4.10.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</w:t>
      </w:r>
      <w:r>
        <w:rPr>
          <w:i/>
        </w:rPr>
        <w:t>(при наличии)</w:t>
      </w:r>
      <w:r>
        <w:t>, соглашений.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5.4.11. Защиту своих трудовых прав, свобод и законных интересов всеми не запрещенными законом способами.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5.4.12. Разрешение индивидуальных и коллективных трудовых споров, включая право на забастовку, в порядке, установленном Трудовым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5.4.13.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5.4.14. Обязательное социальное страхование в случаях, предусмотренных федеральными законами.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5.4.15. Иные права, установленные действующим законодательством Российской Федерации.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6. Права и обязанности Работодателя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6.1. Работодатель вправе: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6.1.1. Изменять и расторгать Трудовой договор с Работником в порядке и на условиях, которые установлены Трудовым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</w:t>
      </w:r>
      <w:hyperlink w:anchor="P266">
        <w:r>
          <w:rPr>
            <w:i/>
            <w:color w:val="0000FF"/>
          </w:rPr>
          <w:t>&lt;9&gt;</w:t>
        </w:r>
      </w:hyperlink>
      <w:r>
        <w:t>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6.1.2. Поощрять Работника за добросовестный и эффективный труд.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6.1.3.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требований охраны труда.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6.1.4. Привлекать Работника к дисциплинарной и материальной ответственности в порядке, установленном Трудовым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</w:t>
      </w:r>
      <w:hyperlink w:anchor="P267">
        <w:r>
          <w:rPr>
            <w:i/>
            <w:color w:val="0000FF"/>
          </w:rPr>
          <w:t>&lt;10&gt;</w:t>
        </w:r>
      </w:hyperlink>
      <w:r>
        <w:t>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6.1.5. Принимать локальные нормативные акты.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6.1.6. Проводить в соответствии с Положением об аттестации аттестацию Работника с целью </w:t>
      </w:r>
      <w:r>
        <w:lastRenderedPageBreak/>
        <w:t>выявления реального уровня профессиональной компетенции Работника.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6.1.7. Проводить в соответствии с Положением об оценке эффективности труда оценку эффективности деятельности Работника.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6.1.8. С согласия Работника привлекать его к выполнению отдельных поручений, не входящих в должностные обязанности Работника.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6.1.9. Создавать объединения работодателей в целях представительства и защиты своих интересов и вступать в них.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6.1.10. Создавать производственный совет.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6.1.11. Реализовывать права, предоставленные законодательством о специальной оценке условий труда.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6.1.12.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>
        <w:t>самообследование</w:t>
      </w:r>
      <w:proofErr w:type="spellEnd"/>
      <w:r>
        <w:t>).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6.1.13.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 Работодатель обязан: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</w:t>
      </w:r>
      <w:r>
        <w:rPr>
          <w:i/>
        </w:rPr>
        <w:t>(при наличии)</w:t>
      </w:r>
      <w:r>
        <w:t>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6.2.2. Предоставлять Работнику работу, обусловленную Трудовым договором.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6.2.3. Обеспечивать безопасность и условия труда, соответствующие государственным нормативным требованиям охраны труда.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6.2.4.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6.2.5. Обеспечивать Работнику равную плату за труд равной ценности.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6.2.6. Выплачивать своевременно и в полном размере причитающуюся Работнику заработную плату в сроки, установленные в соответствии с Трудовым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коллективным договором </w:t>
      </w:r>
      <w:r>
        <w:rPr>
          <w:i/>
        </w:rPr>
        <w:t>(при наличии)</w:t>
      </w:r>
      <w:r>
        <w:t>, Правилами внутреннего трудового распорядка.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6.2.7. Вести коллективные переговоры, а также заключать коллективный договор в порядке, установленном Трудовым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6.2.8. 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6.2.9.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6.2.10. 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</w:t>
      </w:r>
      <w:r>
        <w:lastRenderedPageBreak/>
        <w:t>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6.2.11.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6.2.12. Создавать условия, обеспечивающие участие Работника в управлении организацией в предусмотренных Трудовым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и коллективным договором </w:t>
      </w:r>
      <w:r>
        <w:rPr>
          <w:i/>
        </w:rPr>
        <w:t>(при наличии)</w:t>
      </w:r>
      <w:r>
        <w:t xml:space="preserve"> формах.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6.2.13. Обеспечивать бытовые нужды Работника, связанные с исполнением трудовых обязанностей.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6.2.14. Осуществлять обязательное социальное страхование Работника в порядке, установленном федеральными законами.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6.2.15.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</w:t>
      </w:r>
      <w:hyperlink r:id="rId15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и иными нормативными правовыми актами Российской Федерации.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6.2.16.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</w:t>
      </w:r>
      <w:r>
        <w:rPr>
          <w:i/>
        </w:rPr>
        <w:t>(при наличии)</w:t>
      </w:r>
      <w:r>
        <w:t>, соглашениями, локальными нормативными актами.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7. Социальное страхование Работника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rPr>
          <w:i/>
        </w:rPr>
        <w:t>Вариант.</w:t>
      </w:r>
      <w:r>
        <w:t xml:space="preserve"> 7.2. Социально-бытовые условия Работника и членов его семьи подлежат следующим улучшениям: ________________ </w:t>
      </w:r>
      <w:r>
        <w:rPr>
          <w:i/>
        </w:rPr>
        <w:t>(перечень, порядок улучшений, источник финансирования)</w:t>
      </w:r>
      <w:r>
        <w:t>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Вариант.</w:t>
      </w:r>
      <w:r>
        <w:t xml:space="preserve"> 7.3. Улучшены условия работы Работника при выполнении работы в </w:t>
      </w:r>
      <w:r>
        <w:rPr>
          <w:i/>
        </w:rPr>
        <w:t>(на, с)</w:t>
      </w:r>
      <w:r>
        <w:t xml:space="preserve"> _______________ </w:t>
      </w:r>
      <w:r>
        <w:rPr>
          <w:i/>
        </w:rPr>
        <w:t>(указываются улучшения, не предусмотренные трудовым законодательством и иными нормативными правовыми актами, содержащими нормы трудового права)</w:t>
      </w:r>
      <w:r>
        <w:t>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8. Гарантии и компенсации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9. Ответственность Сторон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 xml:space="preserve">9.1.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 и иными </w:t>
      </w:r>
      <w:r>
        <w:lastRenderedPageBreak/>
        <w:t>федеральными законами.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9.2. Материальная ответственность Стороны Трудового договора наступает за прямой действительный ущерб, причиненный ею другой Стороне Трудового договора в результате ее виновного противоправного поведения.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9.3.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9.4. Каждая из Сторон обязана доказывать сумму причиненного ущерба.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10. Прекращение Трудового договора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10.1. Срочный Трудовой договор прекращается истечением срока его действия, о чем Работник должен быть предупрежден в письменной форме не менее чем за три календарных дня до увольнения.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10.2.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Трудовым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 или иным федеральным законом, сохранялось место работы (должность).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10.3. В день прекращения Трудового договора Работодатель обязан выдать Работнику трудовую книжку или предоставить сведения о трудовой деятельности у Работодателя и произвести с ним расчет в соответствии со </w:t>
      </w:r>
      <w:hyperlink r:id="rId18">
        <w:r>
          <w:rPr>
            <w:color w:val="0000FF"/>
          </w:rPr>
          <w:t>ст. 140</w:t>
        </w:r>
      </w:hyperlink>
      <w:r>
        <w:t xml:space="preserve"> Трудового кодекса Российской Федерации.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11. Заключительные положения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11.1. Условия Трудового договора носят конфиденциальный характер и разглашению не подлежат.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11.2. Условия Трудового договора имеют обязательную юридическую силу для Сторон с момента его заключения. Все изменения и дополнения к Трудовому договору оформляются двусторонним письменным соглашением.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11.3.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Федерации, регулирующим трудовые отношения.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11.4.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11.5.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11.6. Неотъемлемыми частями настоящего Договора являются следующие приложения: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lastRenderedPageBreak/>
        <w:t xml:space="preserve">11.6.1. Медицинское заключение по результатам медицинского осмотра работника (Приложение N ___) </w:t>
      </w:r>
      <w:hyperlink w:anchor="P268">
        <w:r>
          <w:rPr>
            <w:i/>
            <w:color w:val="0000FF"/>
          </w:rPr>
          <w:t>&lt;11&gt;</w:t>
        </w:r>
      </w:hyperlink>
      <w:r>
        <w:t>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rPr>
          <w:i/>
        </w:rPr>
        <w:t>Вариант дополнительно при заключении трудового договора с работником от 14 до 15 лет.</w:t>
      </w:r>
      <w:r>
        <w:t xml:space="preserve"> 11.6.2. Согласие родителя (попечителя) (</w:t>
      </w:r>
      <w:r>
        <w:rPr>
          <w:i/>
        </w:rPr>
        <w:t>вариант:</w:t>
      </w:r>
      <w:r>
        <w:t xml:space="preserve"> органа опеки и попечительства </w:t>
      </w:r>
      <w:r>
        <w:rPr>
          <w:i/>
        </w:rPr>
        <w:t>(иного законного представителя)</w:t>
      </w:r>
      <w:r>
        <w:t>) на заключение Трудового договора.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Вариант дополнительно при заключении трудового договора с работником, не достигшим 14 лет.</w:t>
      </w:r>
      <w:r>
        <w:t xml:space="preserve"> 11.6.2. Разрешение органа опеки и попечительства на заключение Трудового договора.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11.7. До подписания Трудового договора Работник ознакомлен со следующими документами: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11.7.1. Положение о премировании от "__"___________ ____ г. N 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11.7.2. Правила внутреннего трудового распорядка от "__"________ ____ г. N 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11.7.3. Положение о сохранении конфиденциальности от "__"_______ ____ г. N 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11.7.4. Коллективный договор </w:t>
      </w:r>
      <w:r>
        <w:rPr>
          <w:i/>
        </w:rPr>
        <w:t>(при наличии)</w:t>
      </w:r>
      <w:r>
        <w:t xml:space="preserve"> от "__"_______ ____ г.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>11.7.5. Должностная инструкция ____________ от "__"_______ ____ г. N ___.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t xml:space="preserve">11.7.6. __________________ </w:t>
      </w:r>
      <w:r>
        <w:rPr>
          <w:i/>
        </w:rPr>
        <w:t>(иные положения и локальные нормативные акты)</w:t>
      </w:r>
      <w:r>
        <w:t>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 xml:space="preserve">С Должностной инструкцией, Правилами внутреннего трудового распорядка Работник </w:t>
      </w:r>
      <w:r>
        <w:rPr>
          <w:i/>
        </w:rPr>
        <w:t>(законный представитель (опекун))</w:t>
      </w:r>
      <w:r>
        <w:t xml:space="preserve"> ознакомлен: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 xml:space="preserve">"___"________ ____ г. _____________/________________ </w:t>
      </w:r>
      <w:r>
        <w:rPr>
          <w:i/>
        </w:rPr>
        <w:t>(подпись/Ф.И.О.)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  <w:outlineLvl w:val="0"/>
      </w:pPr>
      <w:r>
        <w:t>12. Адреса и реквизиты Сторон</w:t>
      </w:r>
    </w:p>
    <w:p w:rsidR="002E5F25" w:rsidRDefault="002E5F2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Работник: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 xml:space="preserve">_______________________________ </w:t>
            </w:r>
            <w:r>
              <w:rPr>
                <w:i/>
              </w:rPr>
              <w:t>(наименование или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 xml:space="preserve">_______________________ </w:t>
            </w:r>
            <w:r>
              <w:rPr>
                <w:i/>
              </w:rPr>
              <w:t>(Ф.И.О.)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Паспортные данные: ______________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_______________________________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Адрес: _________________________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ОГРН/ОГРНИП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_______________________________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Телефон: _________ Факс: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Телефон: _______________________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Адрес электронной почты: _________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Счет ___________________________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</w:tr>
    </w:tbl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rPr>
          <w:i/>
        </w:rPr>
        <w:t>Вариант.</w:t>
      </w:r>
    </w:p>
    <w:p w:rsidR="002E5F25" w:rsidRDefault="002E5F2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7"/>
      </w:tblGrid>
      <w:tr w:rsidR="002E5F2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lastRenderedPageBreak/>
              <w:t xml:space="preserve">_______________________ </w:t>
            </w:r>
            <w:r>
              <w:rPr>
                <w:i/>
              </w:rPr>
              <w:t>(Ф.И.О.)</w:t>
            </w:r>
          </w:p>
        </w:tc>
      </w:tr>
      <w:tr w:rsidR="002E5F2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Адрес: ________________________</w:t>
            </w:r>
          </w:p>
        </w:tc>
      </w:tr>
      <w:tr w:rsidR="002E5F2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______________________________</w:t>
            </w:r>
          </w:p>
        </w:tc>
      </w:tr>
      <w:tr w:rsidR="002E5F2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Паспортные данные: _____________</w:t>
            </w:r>
          </w:p>
        </w:tc>
      </w:tr>
      <w:tr w:rsidR="002E5F2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______________________________</w:t>
            </w:r>
          </w:p>
        </w:tc>
      </w:tr>
      <w:tr w:rsidR="002E5F2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Телефон: ______________________</w:t>
            </w:r>
          </w:p>
        </w:tc>
      </w:tr>
      <w:tr w:rsidR="002E5F2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Адрес электронной почты: ________</w:t>
            </w:r>
          </w:p>
        </w:tc>
      </w:tr>
      <w:tr w:rsidR="002E5F2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Счет __________________________</w:t>
            </w:r>
          </w:p>
        </w:tc>
      </w:tr>
    </w:tbl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rPr>
          <w:i/>
        </w:rPr>
        <w:t>Вариант при заключении трудового договора с несовершеннолетним, не достигшим 14 лет.</w:t>
      </w:r>
    </w:p>
    <w:p w:rsidR="002E5F25" w:rsidRDefault="002E5F2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</w:tblGrid>
      <w:tr w:rsidR="002E5F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Свидетельство о рождении: серия ___</w:t>
            </w:r>
          </w:p>
        </w:tc>
      </w:tr>
      <w:tr w:rsidR="002E5F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номер ________, выдано __________</w:t>
            </w:r>
          </w:p>
        </w:tc>
      </w:tr>
      <w:tr w:rsidR="002E5F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______________________________,</w:t>
            </w:r>
          </w:p>
        </w:tc>
      </w:tr>
      <w:tr w:rsidR="002E5F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зарегистрирован(а) по адресу: ______</w:t>
            </w:r>
          </w:p>
        </w:tc>
      </w:tr>
      <w:tr w:rsidR="002E5F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______________________________</w:t>
            </w:r>
          </w:p>
        </w:tc>
      </w:tr>
      <w:tr w:rsidR="002E5F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______________________________</w:t>
            </w:r>
          </w:p>
        </w:tc>
      </w:tr>
    </w:tbl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center"/>
      </w:pPr>
      <w:r>
        <w:t>Подписи Сторон</w:t>
      </w:r>
    </w:p>
    <w:p w:rsidR="002E5F25" w:rsidRDefault="002E5F2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 xml:space="preserve">Работник </w:t>
            </w:r>
            <w:r>
              <w:rPr>
                <w:i/>
              </w:rPr>
              <w:t>(законный представитель)</w:t>
            </w:r>
            <w:r>
              <w:t>:</w:t>
            </w:r>
          </w:p>
        </w:tc>
      </w:tr>
      <w:tr w:rsidR="002E5F2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 xml:space="preserve">_______/_________ </w:t>
            </w:r>
            <w:r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E5F25" w:rsidRDefault="002E5F25">
            <w:pPr>
              <w:pStyle w:val="ConsPlusNormal"/>
            </w:pPr>
            <w:r>
              <w:t xml:space="preserve">_______/_________ </w:t>
            </w:r>
            <w:r>
              <w:rPr>
                <w:i/>
              </w:rPr>
              <w:t>(подпись/Ф.И.О.)</w:t>
            </w:r>
          </w:p>
        </w:tc>
      </w:tr>
    </w:tbl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 xml:space="preserve">Экземпляр Трудового договора Работником </w:t>
      </w:r>
      <w:r>
        <w:rPr>
          <w:i/>
        </w:rPr>
        <w:t>(законным представителем (опекуном))</w:t>
      </w:r>
      <w:r>
        <w:t xml:space="preserve"> получен: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 xml:space="preserve">"___"________ ____ г. ___________/_________________ </w:t>
      </w:r>
      <w:r>
        <w:rPr>
          <w:i/>
        </w:rPr>
        <w:t>(подпись/Ф.И.О.)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ind w:firstLine="540"/>
        <w:jc w:val="both"/>
      </w:pPr>
      <w:r>
        <w:t>--------------------------------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Информация для сведения: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1" w:name="P243"/>
      <w:bookmarkEnd w:id="1"/>
      <w:r>
        <w:rPr>
          <w:i/>
        </w:rPr>
        <w:t>&lt;1&gt; Лица, получившие общее образование и достигшие возраста 15 лет, могут заключать трудовой договор для выполнения легкого труда, не причиняющего вреда их здоровью. Лица, достигшие возраста 15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здоровью, и без ущерба для освоения образовательной программы.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 xml:space="preserve">С письменного согласия одного из родителей (попечителя) трудовой договор может </w:t>
      </w:r>
      <w:r>
        <w:rPr>
          <w:i/>
        </w:rPr>
        <w:lastRenderedPageBreak/>
        <w:t>быть заключен с лицом, получившим общее образование и достигшим возраста 14 лет, для выполнения легкого труда, не причиняющего вреда его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 (</w:t>
      </w:r>
      <w:hyperlink r:id="rId19">
        <w:r>
          <w:rPr>
            <w:i/>
            <w:color w:val="0000FF"/>
          </w:rPr>
          <w:t>ст. 63</w:t>
        </w:r>
      </w:hyperlink>
      <w:r>
        <w:rPr>
          <w:i/>
        </w:rPr>
        <w:t xml:space="preserve"> Трудового кодекса Российской Федерации).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2" w:name="P247"/>
      <w:bookmarkEnd w:id="2"/>
      <w:r>
        <w:rPr>
          <w:i/>
        </w:rPr>
        <w:t xml:space="preserve">&lt;2&gt; Согласно </w:t>
      </w:r>
      <w:hyperlink r:id="rId20">
        <w:proofErr w:type="spellStart"/>
        <w:r>
          <w:rPr>
            <w:i/>
            <w:color w:val="0000FF"/>
          </w:rPr>
          <w:t>абз</w:t>
        </w:r>
        <w:proofErr w:type="spellEnd"/>
        <w:r>
          <w:rPr>
            <w:i/>
            <w:color w:val="0000FF"/>
          </w:rPr>
          <w:t>. 2 ч. 2 ст. 57</w:t>
        </w:r>
      </w:hyperlink>
      <w:r>
        <w:rPr>
          <w:i/>
        </w:rPr>
        <w:t xml:space="preserve">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обособленное структурное подразделение и его местонахождение.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3" w:name="P248"/>
      <w:bookmarkEnd w:id="3"/>
      <w:r>
        <w:rPr>
          <w:i/>
        </w:rPr>
        <w:t xml:space="preserve">&lt;3&gt; В соответствии со </w:t>
      </w:r>
      <w:hyperlink r:id="rId21">
        <w:r>
          <w:rPr>
            <w:i/>
            <w:color w:val="0000FF"/>
          </w:rPr>
          <w:t>ст. 265</w:t>
        </w:r>
      </w:hyperlink>
      <w:r>
        <w:rPr>
          <w:i/>
        </w:rPr>
        <w:t xml:space="preserve"> Трудового кодекса Российской Федерации запрещается применение труда лиц в возрасте до 18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 Также запрещаются переноска и передвижение работниками в возрасте до 18 лет тяжестей, превышающих установленные для них предельные нормы.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4" w:name="P249"/>
      <w:bookmarkEnd w:id="4"/>
      <w:r>
        <w:rPr>
          <w:i/>
        </w:rPr>
        <w:t xml:space="preserve">&lt;4&gt; В соответствии с </w:t>
      </w:r>
      <w:hyperlink r:id="rId22">
        <w:proofErr w:type="spellStart"/>
        <w:r>
          <w:rPr>
            <w:i/>
            <w:color w:val="0000FF"/>
          </w:rPr>
          <w:t>абз</w:t>
        </w:r>
        <w:proofErr w:type="spellEnd"/>
        <w:r>
          <w:rPr>
            <w:i/>
            <w:color w:val="0000FF"/>
          </w:rPr>
          <w:t>. 9 ч. 2 ст. 57</w:t>
        </w:r>
      </w:hyperlink>
      <w:r>
        <w:rPr>
          <w:i/>
        </w:rPr>
        <w:t xml:space="preserve"> Трудового кодекса Российской Федерации сведения об условиях труда на рабочем месте являются обязательными для включения в трудовой договор.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 xml:space="preserve">Согласно </w:t>
      </w:r>
      <w:hyperlink r:id="rId23">
        <w:r>
          <w:rPr>
            <w:i/>
            <w:color w:val="0000FF"/>
          </w:rPr>
          <w:t>ч. 2 ст. 3</w:t>
        </w:r>
      </w:hyperlink>
      <w:r>
        <w:rPr>
          <w:i/>
        </w:rPr>
        <w:t xml:space="preserve"> Федерального закона от 28.12.2013 N 426-ФЗ "О специальной оценке условий труда" устанавливаются классы (подклассы) условий труда на рабочих местах.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 xml:space="preserve">В соответствии с </w:t>
      </w:r>
      <w:hyperlink r:id="rId24">
        <w:r>
          <w:rPr>
            <w:i/>
            <w:color w:val="0000FF"/>
          </w:rPr>
          <w:t>ч. 1 ст. 14</w:t>
        </w:r>
      </w:hyperlink>
      <w:r>
        <w:rPr>
          <w:i/>
        </w:rPr>
        <w:t xml:space="preserve"> Федерального закона от 28.12.2013 N 426-ФЗ "О специальной оценке условий труда" условия труда по степени вредности и (или) опасности подразделяются на четыре класса - оптимальные, допустимые, вредные и опасные условия труда.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5" w:name="P252"/>
      <w:bookmarkEnd w:id="5"/>
      <w:r>
        <w:rPr>
          <w:i/>
        </w:rPr>
        <w:t xml:space="preserve">&lt;5&gt; Срочный трудовой договор заключается в случаях, предусмотренных </w:t>
      </w:r>
      <w:hyperlink r:id="rId25">
        <w:r>
          <w:rPr>
            <w:i/>
            <w:color w:val="0000FF"/>
          </w:rPr>
          <w:t>ст. 59</w:t>
        </w:r>
      </w:hyperlink>
      <w:r>
        <w:rPr>
          <w:i/>
        </w:rPr>
        <w:t xml:space="preserve"> Трудового кодекса Российской Федерации. Соответственно, сроки действия и прекращения трудового договора указываются в соответствии с причиной, по которой заключается именно срочный трудовой договор.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6" w:name="P253"/>
      <w:bookmarkEnd w:id="6"/>
      <w:r>
        <w:rPr>
          <w:i/>
        </w:rPr>
        <w:lastRenderedPageBreak/>
        <w:t>&lt;6&gt; При повременной оплате труда заработная плата работникам в возрасте до 18 лет выплачивается с учетом сокращенной продолжительности работы.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Труд работников в возрасте до 18 лет, допущенных к сдельным работам, оплачивается по установленным сдельным расценкам. Работодатель может устанавливать им за счет собственных средств доплату до тарифной ставки за время, на которое сокращается продолжительность их ежедневной работы (</w:t>
      </w:r>
      <w:hyperlink r:id="rId26">
        <w:r>
          <w:rPr>
            <w:i/>
            <w:color w:val="0000FF"/>
          </w:rPr>
          <w:t>ст. 271</w:t>
        </w:r>
      </w:hyperlink>
      <w:r>
        <w:rPr>
          <w:i/>
        </w:rPr>
        <w:t xml:space="preserve"> Трудового кодекса Российской Федерации).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7" w:name="P255"/>
      <w:bookmarkEnd w:id="7"/>
      <w:r>
        <w:rPr>
          <w:i/>
        </w:rPr>
        <w:t xml:space="preserve">&lt;7&gt; В соответствии со </w:t>
      </w:r>
      <w:hyperlink r:id="rId27">
        <w:r>
          <w:rPr>
            <w:i/>
            <w:color w:val="0000FF"/>
          </w:rPr>
          <w:t>ст. 268</w:t>
        </w:r>
      </w:hyperlink>
      <w:r>
        <w:rPr>
          <w:i/>
        </w:rPr>
        <w:t xml:space="preserve"> Трудового кодекса Российской Федерации 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18 лет (за исключением творческих работников средств массовой информации, организаций кинематографии, теле- и </w:t>
      </w:r>
      <w:proofErr w:type="spellStart"/>
      <w:r>
        <w:rPr>
          <w:i/>
        </w:rPr>
        <w:t>видеосъемочных</w:t>
      </w:r>
      <w:proofErr w:type="spellEnd"/>
      <w:r>
        <w:rPr>
          <w:i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отношений).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8" w:name="P256"/>
      <w:bookmarkEnd w:id="8"/>
      <w:r>
        <w:rPr>
          <w:i/>
        </w:rPr>
        <w:t xml:space="preserve">&lt;8&gt; Согласно </w:t>
      </w:r>
      <w:hyperlink r:id="rId28">
        <w:proofErr w:type="spellStart"/>
        <w:r>
          <w:rPr>
            <w:i/>
            <w:color w:val="0000FF"/>
          </w:rPr>
          <w:t>абз</w:t>
        </w:r>
        <w:proofErr w:type="spellEnd"/>
        <w:r>
          <w:rPr>
            <w:i/>
            <w:color w:val="0000FF"/>
          </w:rPr>
          <w:t>. 6 ч. 2 ст. 57</w:t>
        </w:r>
      </w:hyperlink>
      <w:r>
        <w:rPr>
          <w:i/>
        </w:rPr>
        <w:t xml:space="preserve"> Трудового кодекса Российской Федерации положения о режиме рабочего времени и времени отдыха включаются, если для данного работника режим рабочего времени и времени отдыха отличается от общих правил, действующих у данного работодателя.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 xml:space="preserve">В соответствии с </w:t>
      </w:r>
      <w:hyperlink r:id="rId29">
        <w:r>
          <w:rPr>
            <w:i/>
            <w:color w:val="0000FF"/>
          </w:rPr>
          <w:t>ч. 1 ст. 92</w:t>
        </w:r>
      </w:hyperlink>
      <w:r>
        <w:rPr>
          <w:i/>
        </w:rPr>
        <w:t xml:space="preserve"> Трудового кодекса Российской Федерации сокращенная продолжительность рабочего времени устанавливается: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для работников в возрасте до 16 лет - не более 24 часов в неделю;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для работников в возрасте от 16 до 18 лет - не более 35 часов в неделю.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 xml:space="preserve">Согласно </w:t>
      </w:r>
      <w:hyperlink r:id="rId30">
        <w:r>
          <w:rPr>
            <w:i/>
            <w:color w:val="0000FF"/>
          </w:rPr>
          <w:t>ч. 1 ст. 94</w:t>
        </w:r>
      </w:hyperlink>
      <w:r>
        <w:rPr>
          <w:i/>
        </w:rPr>
        <w:t xml:space="preserve"> Трудового кодекса Российской Федерации для работников (включая лиц, получающих общее образование или среднее профессиональное образование и работающих в период каникул) продолжительность ежедневной работы (смены) не может превышать: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в возрасте от 14 до 15 лет - 4 часа;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в возрасте от 15 до 16 лет - 5 часов;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в возрасте от 16 до 18 лет - 7 часов.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Работникам, заключившим срочные договоры, право на отпуск предоставлено на общих основаниях. Лицам, заключившим краткосрочный договор, предоставляются оплачиваемые отпуска или выплачивается компенсация при увольнении из расчета два рабочих дня за месяц работы (</w:t>
      </w:r>
      <w:hyperlink r:id="rId31">
        <w:r>
          <w:rPr>
            <w:i/>
            <w:color w:val="0000FF"/>
          </w:rPr>
          <w:t>ст. 291</w:t>
        </w:r>
      </w:hyperlink>
      <w:r>
        <w:rPr>
          <w:i/>
        </w:rPr>
        <w:t xml:space="preserve"> Трудового кодекса Российской Федерации).</w:t>
      </w:r>
    </w:p>
    <w:p w:rsidR="002E5F25" w:rsidRDefault="002E5F25">
      <w:pPr>
        <w:pStyle w:val="ConsPlusNormal"/>
        <w:spacing w:before="220"/>
        <w:ind w:firstLine="540"/>
        <w:jc w:val="both"/>
      </w:pPr>
      <w:r>
        <w:rPr>
          <w:i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Работникам в возрасте до 18 лет оплачиваемый отпуск по заявлению работника должен быть предоставлен до истечения шести месяцев непрерывной работы (</w:t>
      </w:r>
      <w:hyperlink r:id="rId32">
        <w:r>
          <w:rPr>
            <w:i/>
            <w:color w:val="0000FF"/>
          </w:rPr>
          <w:t>ст. 122</w:t>
        </w:r>
      </w:hyperlink>
      <w:r>
        <w:rPr>
          <w:i/>
        </w:rPr>
        <w:t xml:space="preserve"> Трудового кодекса Российской Федерации). При этом не допускается отзыв из отпуска и замена ежегодного основного оплачиваемого отпуска и ежегодных дополнительных оплачиваемых отпусков денежной компенсацией (</w:t>
      </w:r>
      <w:proofErr w:type="spellStart"/>
      <w:r w:rsidR="00366489">
        <w:fldChar w:fldCharType="begin"/>
      </w:r>
      <w:r w:rsidR="00366489">
        <w:instrText xml:space="preserve"> HYPERLINK "https://login.consultant.ru/link/?req=doc&amp;base=LAW&amp;n=502632&amp;dst=102525" \h </w:instrText>
      </w:r>
      <w:r w:rsidR="00366489">
        <w:fldChar w:fldCharType="separate"/>
      </w:r>
      <w:r>
        <w:rPr>
          <w:i/>
          <w:color w:val="0000FF"/>
        </w:rPr>
        <w:t>абз</w:t>
      </w:r>
      <w:proofErr w:type="spellEnd"/>
      <w:r>
        <w:rPr>
          <w:i/>
          <w:color w:val="0000FF"/>
        </w:rPr>
        <w:t>. 3 ст. 126</w:t>
      </w:r>
      <w:r w:rsidR="00366489">
        <w:rPr>
          <w:i/>
          <w:color w:val="0000FF"/>
        </w:rPr>
        <w:fldChar w:fldCharType="end"/>
      </w:r>
      <w:r>
        <w:rPr>
          <w:i/>
        </w:rPr>
        <w:t xml:space="preserve"> Трудового кодекса Российской Федерации).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9" w:name="P266"/>
      <w:bookmarkEnd w:id="9"/>
      <w:r>
        <w:rPr>
          <w:i/>
        </w:rPr>
        <w:lastRenderedPageBreak/>
        <w:t>&lt;9&gt; Расторжение трудового договора с работниками в возрасте до 18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 (</w:t>
      </w:r>
      <w:hyperlink r:id="rId33">
        <w:r>
          <w:rPr>
            <w:i/>
            <w:color w:val="0000FF"/>
          </w:rPr>
          <w:t>ст. 269</w:t>
        </w:r>
      </w:hyperlink>
      <w:r>
        <w:rPr>
          <w:i/>
        </w:rPr>
        <w:t xml:space="preserve"> Трудового кодекса Российской Федерации).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10" w:name="P267"/>
      <w:bookmarkEnd w:id="10"/>
      <w:r>
        <w:rPr>
          <w:i/>
        </w:rPr>
        <w:t>&lt;10&gt; Работники в возрасте до 18 лет несут полную материальную ответственность лишь за умышленное причинение ущерба, за ущерб, причиненный в состоянии алкогольного, наркотического или иного токсического опьянения, а также за ущерб, причиненный в результате совершения преступления или административного правонарушения (</w:t>
      </w:r>
      <w:proofErr w:type="spellStart"/>
      <w:r w:rsidR="00366489">
        <w:fldChar w:fldCharType="begin"/>
      </w:r>
      <w:r w:rsidR="00366489">
        <w:instrText xml:space="preserve"> HYPERLINK "https://login.consultant.ru/link/?req=doc&amp;base=LAW&amp;n=502632&amp;dst=2299" \h </w:instrText>
      </w:r>
      <w:r w:rsidR="00366489">
        <w:fldChar w:fldCharType="separate"/>
      </w:r>
      <w:r>
        <w:rPr>
          <w:i/>
          <w:color w:val="0000FF"/>
        </w:rPr>
        <w:t>абз</w:t>
      </w:r>
      <w:proofErr w:type="spellEnd"/>
      <w:r>
        <w:rPr>
          <w:i/>
          <w:color w:val="0000FF"/>
        </w:rPr>
        <w:t>. 3 ст. 242</w:t>
      </w:r>
      <w:r w:rsidR="00366489">
        <w:rPr>
          <w:i/>
          <w:color w:val="0000FF"/>
        </w:rPr>
        <w:fldChar w:fldCharType="end"/>
      </w:r>
      <w:r>
        <w:rPr>
          <w:i/>
        </w:rPr>
        <w:t xml:space="preserve"> Трудового кодекса Российской Федерации).</w:t>
      </w:r>
    </w:p>
    <w:p w:rsidR="002E5F25" w:rsidRDefault="002E5F25">
      <w:pPr>
        <w:pStyle w:val="ConsPlusNormal"/>
        <w:spacing w:before="220"/>
        <w:ind w:firstLine="540"/>
        <w:jc w:val="both"/>
      </w:pPr>
      <w:bookmarkStart w:id="11" w:name="P268"/>
      <w:bookmarkEnd w:id="11"/>
      <w:r>
        <w:rPr>
          <w:i/>
        </w:rPr>
        <w:t>&lt;11&gt; Лица в возрасте до 18 лет принимаются на работу только после предварительного обязательного медицинского осмотра и в дальнейшем, до достижения возраста восемнадцати лет, ежегодно подлежат обязательному медицинскому осмотру (</w:t>
      </w:r>
      <w:hyperlink r:id="rId34">
        <w:r>
          <w:rPr>
            <w:i/>
            <w:color w:val="0000FF"/>
          </w:rPr>
          <w:t>ч. 1 ст. 266</w:t>
        </w:r>
      </w:hyperlink>
      <w:r>
        <w:rPr>
          <w:i/>
        </w:rPr>
        <w:t xml:space="preserve"> Трудового кодекса Российской Федерации).</w:t>
      </w: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jc w:val="both"/>
      </w:pPr>
    </w:p>
    <w:p w:rsidR="002E5F25" w:rsidRDefault="002E5F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02B4" w:rsidRDefault="00366489"/>
    <w:sectPr w:rsidR="003D02B4" w:rsidSect="0020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F25"/>
    <w:rsid w:val="00102E30"/>
    <w:rsid w:val="001808AA"/>
    <w:rsid w:val="00276396"/>
    <w:rsid w:val="002E5F25"/>
    <w:rsid w:val="00366489"/>
    <w:rsid w:val="00605C7B"/>
    <w:rsid w:val="0062189D"/>
    <w:rsid w:val="007D3680"/>
    <w:rsid w:val="008D71EE"/>
    <w:rsid w:val="009A5DD8"/>
    <w:rsid w:val="00A36E02"/>
    <w:rsid w:val="00AD5CC0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E2DD6-FDF7-4B4D-B414-66D7E417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E5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2632" TargetMode="External"/><Relationship Id="rId18" Type="http://schemas.openxmlformats.org/officeDocument/2006/relationships/hyperlink" Target="https://login.consultant.ru/link/?req=doc&amp;base=LAW&amp;n=502632&amp;dst=100956" TargetMode="External"/><Relationship Id="rId26" Type="http://schemas.openxmlformats.org/officeDocument/2006/relationships/hyperlink" Target="https://login.consultant.ru/link/?req=doc&amp;base=LAW&amp;n=502632&amp;dst=1016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632&amp;dst=101647" TargetMode="External"/><Relationship Id="rId34" Type="http://schemas.openxmlformats.org/officeDocument/2006/relationships/hyperlink" Target="https://login.consultant.ru/link/?req=doc&amp;base=LAW&amp;n=502632&amp;dst=102469" TargetMode="External"/><Relationship Id="rId7" Type="http://schemas.openxmlformats.org/officeDocument/2006/relationships/hyperlink" Target="https://login.consultant.ru/link/?req=doc&amp;base=LAW&amp;n=502632" TargetMode="External"/><Relationship Id="rId12" Type="http://schemas.openxmlformats.org/officeDocument/2006/relationships/hyperlink" Target="https://login.consultant.ru/link/?req=doc&amp;base=LAW&amp;n=502632" TargetMode="External"/><Relationship Id="rId17" Type="http://schemas.openxmlformats.org/officeDocument/2006/relationships/hyperlink" Target="https://login.consultant.ru/link/?req=doc&amp;base=LAW&amp;n=502632" TargetMode="External"/><Relationship Id="rId25" Type="http://schemas.openxmlformats.org/officeDocument/2006/relationships/hyperlink" Target="https://login.consultant.ru/link/?req=doc&amp;base=LAW&amp;n=502632&amp;dst=369" TargetMode="External"/><Relationship Id="rId33" Type="http://schemas.openxmlformats.org/officeDocument/2006/relationships/hyperlink" Target="https://login.consultant.ru/link/?req=doc&amp;base=LAW&amp;n=502632&amp;dst=1016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632" TargetMode="External"/><Relationship Id="rId20" Type="http://schemas.openxmlformats.org/officeDocument/2006/relationships/hyperlink" Target="https://login.consultant.ru/link/?req=doc&amp;base=LAW&amp;n=502632&amp;dst=346" TargetMode="External"/><Relationship Id="rId29" Type="http://schemas.openxmlformats.org/officeDocument/2006/relationships/hyperlink" Target="https://login.consultant.ru/link/?req=doc&amp;base=LAW&amp;n=502632&amp;dst=5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" TargetMode="External"/><Relationship Id="rId11" Type="http://schemas.openxmlformats.org/officeDocument/2006/relationships/hyperlink" Target="https://login.consultant.ru/link/?req=doc&amp;base=LAW&amp;n=502632" TargetMode="External"/><Relationship Id="rId24" Type="http://schemas.openxmlformats.org/officeDocument/2006/relationships/hyperlink" Target="https://login.consultant.ru/link/?req=doc&amp;base=LAW&amp;n=452984&amp;dst=100159" TargetMode="External"/><Relationship Id="rId32" Type="http://schemas.openxmlformats.org/officeDocument/2006/relationships/hyperlink" Target="https://login.consultant.ru/link/?req=doc&amp;base=LAW&amp;n=502632&amp;dst=100831" TargetMode="External"/><Relationship Id="rId5" Type="http://schemas.openxmlformats.org/officeDocument/2006/relationships/hyperlink" Target="https://login.consultant.ru/link/?req=doc&amp;base=LAW&amp;n=502632" TargetMode="External"/><Relationship Id="rId15" Type="http://schemas.openxmlformats.org/officeDocument/2006/relationships/hyperlink" Target="https://login.consultant.ru/link/?req=doc&amp;base=LAW&amp;n=502632" TargetMode="External"/><Relationship Id="rId23" Type="http://schemas.openxmlformats.org/officeDocument/2006/relationships/hyperlink" Target="https://login.consultant.ru/link/?req=doc&amp;base=LAW&amp;n=452984&amp;dst=100018" TargetMode="External"/><Relationship Id="rId28" Type="http://schemas.openxmlformats.org/officeDocument/2006/relationships/hyperlink" Target="https://login.consultant.ru/link/?req=doc&amp;base=LAW&amp;n=502632&amp;dst=35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632" TargetMode="External"/><Relationship Id="rId19" Type="http://schemas.openxmlformats.org/officeDocument/2006/relationships/hyperlink" Target="https://login.consultant.ru/link/?req=doc&amp;base=LAW&amp;n=502632&amp;dst=100464" TargetMode="External"/><Relationship Id="rId31" Type="http://schemas.openxmlformats.org/officeDocument/2006/relationships/hyperlink" Target="https://login.consultant.ru/link/?req=doc&amp;base=LAW&amp;n=502632&amp;dst=101728" TargetMode="External"/><Relationship Id="rId4" Type="http://schemas.openxmlformats.org/officeDocument/2006/relationships/hyperlink" Target="https://login.consultant.ru/link/?req=doc&amp;base=LAW&amp;n=502632&amp;dst=369" TargetMode="External"/><Relationship Id="rId9" Type="http://schemas.openxmlformats.org/officeDocument/2006/relationships/hyperlink" Target="https://login.consultant.ru/link/?req=doc&amp;base=LAW&amp;n=502632" TargetMode="External"/><Relationship Id="rId14" Type="http://schemas.openxmlformats.org/officeDocument/2006/relationships/hyperlink" Target="https://login.consultant.ru/link/?req=doc&amp;base=LAW&amp;n=502632" TargetMode="External"/><Relationship Id="rId22" Type="http://schemas.openxmlformats.org/officeDocument/2006/relationships/hyperlink" Target="https://login.consultant.ru/link/?req=doc&amp;base=LAW&amp;n=502632&amp;dst=102506" TargetMode="External"/><Relationship Id="rId27" Type="http://schemas.openxmlformats.org/officeDocument/2006/relationships/hyperlink" Target="https://login.consultant.ru/link/?req=doc&amp;base=LAW&amp;n=502632&amp;dst=101656" TargetMode="External"/><Relationship Id="rId30" Type="http://schemas.openxmlformats.org/officeDocument/2006/relationships/hyperlink" Target="https://login.consultant.ru/link/?req=doc&amp;base=LAW&amp;n=502632&amp;dst=10069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2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5303</Words>
  <Characters>30233</Characters>
  <Application>Microsoft Office Word</Application>
  <DocSecurity>0</DocSecurity>
  <Lines>251</Lines>
  <Paragraphs>70</Paragraphs>
  <ScaleCrop>false</ScaleCrop>
  <Company/>
  <LinksUpToDate>false</LinksUpToDate>
  <CharactersWithSpaces>35466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inetuser</dc:creator>
  <cp:lastModifiedBy>пк</cp:lastModifiedBy>
  <cp:revision>2</cp:revision>
  <dcterms:created xsi:type="dcterms:W3CDTF">2025-05-28T10:02:00Z</dcterms:created>
  <dcterms:modified xsi:type="dcterms:W3CDTF">2025-05-28T21:01:00Z</dcterms:modified>
</cp:coreProperties>
</file>